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22" w:rsidRDefault="00044A22" w:rsidP="00791BD8">
      <w:pPr>
        <w:autoSpaceDE w:val="0"/>
        <w:autoSpaceDN w:val="0"/>
        <w:adjustRightInd w:val="0"/>
        <w:spacing w:after="0" w:line="240" w:lineRule="auto"/>
        <w:ind w:left="-22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4A22" w:rsidRDefault="00044A22" w:rsidP="00791BD8">
      <w:pPr>
        <w:autoSpaceDE w:val="0"/>
        <w:autoSpaceDN w:val="0"/>
        <w:adjustRightInd w:val="0"/>
        <w:spacing w:after="0" w:line="240" w:lineRule="auto"/>
        <w:ind w:left="-22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1ACC" w:rsidRDefault="00B36E38" w:rsidP="00791BD8">
      <w:pPr>
        <w:autoSpaceDE w:val="0"/>
        <w:autoSpaceDN w:val="0"/>
        <w:adjustRightInd w:val="0"/>
        <w:spacing w:after="0" w:line="240" w:lineRule="auto"/>
        <w:ind w:left="-22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0C9F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B36E38" w:rsidRDefault="00FC0773" w:rsidP="00FC07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0773">
        <w:rPr>
          <w:rFonts w:ascii="Times New Roman" w:hAnsi="Times New Roman"/>
          <w:b/>
          <w:color w:val="000000"/>
          <w:sz w:val="24"/>
          <w:szCs w:val="24"/>
        </w:rPr>
        <w:t>о комиссии по осуществлению закупок</w:t>
      </w:r>
    </w:p>
    <w:p w:rsidR="00FC0773" w:rsidRPr="00280C9F" w:rsidRDefault="00FC0773" w:rsidP="007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773" w:rsidRPr="00FC0773" w:rsidRDefault="00FC0773" w:rsidP="00CF7124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FC0773">
        <w:rPr>
          <w:rFonts w:ascii="Times New Roman" w:hAnsi="Times New Roman"/>
          <w:sz w:val="24"/>
          <w:szCs w:val="24"/>
        </w:rPr>
        <w:t xml:space="preserve">1. Настоящее положение о комиссии по осуществлению закупок для нужд </w:t>
      </w:r>
      <w:r w:rsidR="00CF7124">
        <w:rPr>
          <w:rFonts w:ascii="Times New Roman" w:hAnsi="Times New Roman"/>
          <w:sz w:val="24"/>
          <w:szCs w:val="24"/>
        </w:rPr>
        <w:t>ГКУЗ ЛО «ДПБ»</w:t>
      </w:r>
      <w:r w:rsidRPr="00FC0773">
        <w:rPr>
          <w:rFonts w:ascii="Times New Roman" w:hAnsi="Times New Roman"/>
          <w:sz w:val="24"/>
          <w:szCs w:val="24"/>
        </w:rPr>
        <w:t xml:space="preserve"> (далее - Заказчик) разработано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 Положение о комиссии по осуществлению закупок (далее - Положение) регламентирует порядок работы комиссии, создаваемой для обеспечения закупки товаров, работ, услуг для нужд Заказчика.</w:t>
      </w:r>
    </w:p>
    <w:p w:rsidR="00FC0773" w:rsidRPr="00FC0773" w:rsidRDefault="00FC0773" w:rsidP="00FC0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773">
        <w:rPr>
          <w:rFonts w:ascii="Times New Roman" w:hAnsi="Times New Roman"/>
          <w:sz w:val="24"/>
          <w:szCs w:val="24"/>
        </w:rPr>
        <w:t>2. Комиссия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процедур. Комиссия в своей деятельности руководствуется Гражданским кодексом Российской Федерации, Федеральным законом N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B36E38" w:rsidRPr="00280C9F" w:rsidRDefault="00B36E38" w:rsidP="00724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9F">
        <w:rPr>
          <w:rFonts w:ascii="Times New Roman" w:hAnsi="Times New Roman"/>
          <w:sz w:val="24"/>
          <w:szCs w:val="24"/>
        </w:rPr>
        <w:t xml:space="preserve">3. </w:t>
      </w:r>
      <w:r w:rsidR="00FC0773" w:rsidRPr="00FC0773">
        <w:rPr>
          <w:rFonts w:ascii="Times New Roman" w:hAnsi="Times New Roman"/>
          <w:sz w:val="24"/>
          <w:szCs w:val="24"/>
        </w:rPr>
        <w:t>Комиссия уполномочена на определение поставщиков с применением всех видов конкурентных процедур.</w:t>
      </w:r>
    </w:p>
    <w:p w:rsidR="00B36E38" w:rsidRPr="00280C9F" w:rsidRDefault="00B36E38" w:rsidP="007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4. Состав Комиссии</w:t>
      </w:r>
      <w:r w:rsidRPr="00280C9F">
        <w:rPr>
          <w:rFonts w:ascii="Times New Roman" w:hAnsi="Times New Roman"/>
          <w:sz w:val="24"/>
          <w:szCs w:val="24"/>
        </w:rPr>
        <w:t xml:space="preserve"> </w:t>
      </w:r>
      <w:r w:rsidRPr="00280C9F">
        <w:rPr>
          <w:rFonts w:ascii="Times New Roman" w:hAnsi="Times New Roman"/>
          <w:bCs/>
          <w:sz w:val="24"/>
          <w:szCs w:val="24"/>
        </w:rPr>
        <w:t>и его изменение утверждается приказом руководителя Заказчика.</w:t>
      </w:r>
    </w:p>
    <w:p w:rsidR="00B36E38" w:rsidRPr="00280C9F" w:rsidRDefault="00B36E38" w:rsidP="007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В приказе о создании Комиссии</w:t>
      </w:r>
      <w:r w:rsidRPr="00280C9F">
        <w:rPr>
          <w:rFonts w:ascii="Times New Roman" w:hAnsi="Times New Roman"/>
          <w:sz w:val="24"/>
          <w:szCs w:val="24"/>
        </w:rPr>
        <w:t xml:space="preserve"> </w:t>
      </w:r>
      <w:r w:rsidRPr="00280C9F">
        <w:rPr>
          <w:rFonts w:ascii="Times New Roman" w:hAnsi="Times New Roman"/>
          <w:bCs/>
          <w:sz w:val="24"/>
          <w:szCs w:val="24"/>
        </w:rPr>
        <w:t>должны содержаться следующие сведения:</w:t>
      </w:r>
    </w:p>
    <w:p w:rsidR="00B36E38" w:rsidRPr="00280C9F" w:rsidRDefault="00B36E38" w:rsidP="00724E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>);</w:t>
      </w:r>
    </w:p>
    <w:p w:rsidR="00B36E38" w:rsidRPr="00280C9F" w:rsidRDefault="00B36E38" w:rsidP="00724E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порядок замены членов Комиссии (в случаях, предусмотренных настоящим Положением);</w:t>
      </w:r>
    </w:p>
    <w:p w:rsidR="00B36E38" w:rsidRPr="00280C9F" w:rsidRDefault="00B36E38" w:rsidP="00724E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срок полномочий Комиссии либо указание на бессрочный характер ее деятельности.</w:t>
      </w:r>
    </w:p>
    <w:p w:rsidR="009443C7" w:rsidRDefault="00B36E38" w:rsidP="0094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5. </w:t>
      </w:r>
      <w:r w:rsidR="00FD6582" w:rsidRPr="00FD6582">
        <w:rPr>
          <w:rFonts w:ascii="Times New Roman" w:hAnsi="Times New Roman"/>
          <w:bCs/>
          <w:sz w:val="24"/>
          <w:szCs w:val="24"/>
        </w:rPr>
        <w:t>В состав Комиссии входят председатель и члены Комиссии. Численный состав Комиссии - не менее трех человек. Общее количество членов Комиссии не может быть четным</w:t>
      </w:r>
      <w:r w:rsidRPr="00280C9F">
        <w:rPr>
          <w:rFonts w:ascii="Times New Roman" w:hAnsi="Times New Roman"/>
          <w:bCs/>
          <w:sz w:val="24"/>
          <w:szCs w:val="24"/>
        </w:rPr>
        <w:t>.</w:t>
      </w:r>
    </w:p>
    <w:p w:rsidR="009443C7" w:rsidRDefault="00FC0773" w:rsidP="0094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773">
        <w:rPr>
          <w:rFonts w:ascii="Times New Roman" w:hAnsi="Times New Roman"/>
          <w:sz w:val="24"/>
          <w:szCs w:val="24"/>
        </w:rPr>
        <w:t>6. Заказчик формирует Комиссию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</w:t>
      </w:r>
    </w:p>
    <w:p w:rsidR="00FC0773" w:rsidRPr="00FC0773" w:rsidRDefault="00FC0773" w:rsidP="0094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773">
        <w:rPr>
          <w:rFonts w:ascii="Times New Roman" w:hAnsi="Times New Roman"/>
          <w:sz w:val="24"/>
          <w:szCs w:val="24"/>
        </w:rPr>
        <w:t>7. Членами Комиссии могут быть сотрудники контрактной службы.</w:t>
      </w:r>
    </w:p>
    <w:p w:rsidR="00B36E38" w:rsidRPr="00280C9F" w:rsidRDefault="00B36E38" w:rsidP="007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8. Членами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не могут быть:</w:t>
      </w:r>
    </w:p>
    <w:p w:rsidR="00FC0773" w:rsidRPr="00FC0773" w:rsidRDefault="00FC0773" w:rsidP="00FC07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физлица, лично заинтересованные в результатах определения поставщика, в том числе подавшие заявки или состоящие в штате организаций, подавших заявки;</w:t>
      </w:r>
    </w:p>
    <w:p w:rsidR="00FC0773" w:rsidRPr="00FC0773" w:rsidRDefault="00FC0773" w:rsidP="00FC07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физлица, которые были привлечены в качестве экспертов к проведению экспертной оценки извещения об осуществлении закупки (документации о закупке), заявок на участие в конкурсе, к проведению оценки соответствия участников закупки дополнительным требованиям;</w:t>
      </w:r>
    </w:p>
    <w:p w:rsidR="00FC0773" w:rsidRPr="00FC0773" w:rsidRDefault="00FC0773" w:rsidP="00FC07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физлица, на которых способны оказать влияние участники закупки (в том числе являющиеся участниками (акционерами) организаций, подавших заявки, членами их органов управления, кредиторами указанных участников закупки);</w:t>
      </w:r>
    </w:p>
    <w:p w:rsidR="00FC0773" w:rsidRPr="00FC0773" w:rsidRDefault="00FC0773" w:rsidP="00FC07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физлица, состоящие в браке с руководителями участников закупки;</w:t>
      </w:r>
    </w:p>
    <w:p w:rsidR="00FC0773" w:rsidRPr="00FC0773" w:rsidRDefault="00FC0773" w:rsidP="00FC07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физлица, являющиеся близкими родственниками руководителя участника закупки (родителями, детьми, дедушками, бабушками, внуками, полнородными и неполнородными (имеющими общих отца или мать) братьями и сестрами);</w:t>
      </w:r>
    </w:p>
    <w:p w:rsidR="00FC0773" w:rsidRPr="00FC0773" w:rsidRDefault="00FC0773" w:rsidP="00FC07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физлица, являющиеся усыновителями руководителя или усыновленными руководителем участника закупки;</w:t>
      </w:r>
    </w:p>
    <w:p w:rsidR="00FC0773" w:rsidRPr="00FC0773" w:rsidRDefault="00FC0773" w:rsidP="00FC07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lastRenderedPageBreak/>
        <w:t>должностные лица контрольного органа, которые непосредственно осуществляют контроль в сфере закупок.</w:t>
      </w:r>
    </w:p>
    <w:p w:rsidR="00B36E38" w:rsidRPr="00280C9F" w:rsidRDefault="00B36E38" w:rsidP="007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C9F">
        <w:rPr>
          <w:rFonts w:ascii="Times New Roman" w:hAnsi="Times New Roman"/>
          <w:sz w:val="24"/>
          <w:szCs w:val="24"/>
        </w:rPr>
        <w:t xml:space="preserve"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</w:t>
      </w:r>
      <w:r w:rsidR="00E01B89">
        <w:rPr>
          <w:rFonts w:ascii="Times New Roman" w:hAnsi="Times New Roman"/>
          <w:sz w:val="24"/>
          <w:szCs w:val="24"/>
        </w:rPr>
        <w:t>Комиссии</w:t>
      </w:r>
      <w:r w:rsidRPr="00280C9F">
        <w:rPr>
          <w:rFonts w:ascii="Times New Roman" w:hAnsi="Times New Roman"/>
          <w:sz w:val="24"/>
          <w:szCs w:val="24"/>
        </w:rPr>
        <w:t>.</w:t>
      </w:r>
    </w:p>
    <w:p w:rsidR="00B36E38" w:rsidRPr="00280C9F" w:rsidRDefault="00B36E38" w:rsidP="007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Член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, который в таком случае обязан донести до руководителя Заказчика информацию о необходимости замены члена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>.</w:t>
      </w:r>
    </w:p>
    <w:p w:rsidR="00B36E38" w:rsidRPr="00280C9F" w:rsidRDefault="00B36E38" w:rsidP="007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Личная заинтересованность заключается в возможности получения членом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B36E38" w:rsidRPr="00280C9F" w:rsidRDefault="00B36E38" w:rsidP="007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9. Функциями Комиссии являются:</w:t>
      </w:r>
    </w:p>
    <w:p w:rsidR="00B36E38" w:rsidRPr="00280C9F" w:rsidRDefault="00B36E38" w:rsidP="00724E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проверка соответствия участников закупки требованиям, установленным Заказчиком;</w:t>
      </w:r>
    </w:p>
    <w:p w:rsidR="00B36E38" w:rsidRPr="00280C9F" w:rsidRDefault="00B36E38" w:rsidP="00724E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принятие решения о допуске либо отклонении заявок участников закупки;</w:t>
      </w:r>
    </w:p>
    <w:p w:rsidR="00FC0773" w:rsidRDefault="00FC0773" w:rsidP="00FC07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0773">
        <w:rPr>
          <w:rFonts w:ascii="Times New Roman" w:hAnsi="Times New Roman"/>
          <w:bCs/>
          <w:sz w:val="24"/>
          <w:szCs w:val="24"/>
        </w:rPr>
        <w:t>рассмотрение, оценка заявок на участие в определении поставщика;</w:t>
      </w:r>
    </w:p>
    <w:p w:rsidR="00E7357B" w:rsidRDefault="00B36E38" w:rsidP="00724E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определение по</w:t>
      </w:r>
      <w:r w:rsidR="00E01B89">
        <w:rPr>
          <w:rFonts w:ascii="Times New Roman" w:hAnsi="Times New Roman"/>
          <w:bCs/>
          <w:sz w:val="24"/>
          <w:szCs w:val="24"/>
        </w:rPr>
        <w:t>бедителя определения поставщика;</w:t>
      </w:r>
    </w:p>
    <w:p w:rsidR="00B36E38" w:rsidRPr="00280C9F" w:rsidRDefault="00B36E38" w:rsidP="00724E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иные функции, которые возложены Федеральным законом </w:t>
      </w:r>
      <w:r w:rsidRPr="00280C9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280C9F">
        <w:rPr>
          <w:rFonts w:ascii="Times New Roman" w:hAnsi="Times New Roman"/>
          <w:bCs/>
          <w:sz w:val="24"/>
          <w:szCs w:val="24"/>
        </w:rPr>
        <w:t xml:space="preserve"> 44-ФЗ на Комиссию.</w:t>
      </w:r>
    </w:p>
    <w:p w:rsidR="00B36E38" w:rsidRPr="00280C9F" w:rsidRDefault="00B36E38" w:rsidP="007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10. Члены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имеют право:</w:t>
      </w:r>
    </w:p>
    <w:p w:rsidR="00B36E38" w:rsidRDefault="00B36E38" w:rsidP="00724E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знакомиться со всеми представленными на рассмотрение Комиссии документами и материалами;</w:t>
      </w:r>
    </w:p>
    <w:p w:rsidR="00FC0773" w:rsidRPr="00FC0773" w:rsidRDefault="00FC0773" w:rsidP="00FC07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участвовать в заседании с использованием систем видео-конференц-связи с соблюдением требований законодательства РФ о защите гостайны;</w:t>
      </w:r>
    </w:p>
    <w:p w:rsidR="00B36E38" w:rsidRPr="00280C9F" w:rsidRDefault="00B36E38" w:rsidP="00724E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B36E38" w:rsidRPr="00280C9F" w:rsidRDefault="00B36E38" w:rsidP="00724E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обращаться к председателю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с предложениями, касающимися организации работы Комиссии.</w:t>
      </w:r>
    </w:p>
    <w:p w:rsidR="00B36E38" w:rsidRPr="00280C9F" w:rsidRDefault="00B36E38" w:rsidP="007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11. Члены </w:t>
      </w:r>
      <w:r w:rsidR="00E01B89"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обязаны:</w:t>
      </w:r>
    </w:p>
    <w:p w:rsidR="00B36E38" w:rsidRPr="00280C9F" w:rsidRDefault="00B36E38" w:rsidP="00FD65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соблюдать законодательство </w:t>
      </w:r>
      <w:r w:rsidR="00FD6582" w:rsidRPr="00FD6582">
        <w:rPr>
          <w:rFonts w:ascii="Times New Roman" w:hAnsi="Times New Roman"/>
          <w:bCs/>
          <w:sz w:val="24"/>
          <w:szCs w:val="24"/>
        </w:rPr>
        <w:t>РФ</w:t>
      </w:r>
      <w:r w:rsidRPr="00280C9F">
        <w:rPr>
          <w:rFonts w:ascii="Times New Roman" w:hAnsi="Times New Roman"/>
          <w:bCs/>
          <w:sz w:val="24"/>
          <w:szCs w:val="24"/>
        </w:rPr>
        <w:t>;</w:t>
      </w:r>
    </w:p>
    <w:p w:rsidR="00FC0773" w:rsidRPr="00FC0773" w:rsidRDefault="00FC0773" w:rsidP="00FD65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 xml:space="preserve">подписывать (в установленных </w:t>
      </w:r>
      <w:r w:rsidR="00FD6582" w:rsidRPr="00FD6582">
        <w:rPr>
          <w:rFonts w:ascii="Times New Roman" w:hAnsi="Times New Roman"/>
          <w:bCs/>
          <w:sz w:val="24"/>
          <w:szCs w:val="24"/>
        </w:rPr>
        <w:t>Федеральным законом</w:t>
      </w:r>
      <w:r w:rsidRPr="00FC0773">
        <w:rPr>
          <w:rFonts w:ascii="Times New Roman" w:hAnsi="Times New Roman"/>
          <w:bCs/>
          <w:sz w:val="24"/>
          <w:szCs w:val="24"/>
        </w:rPr>
        <w:t xml:space="preserve"> N 44-ФЗ случаях - усиленными квалифицированными электронными подписями) протоколы, формируемые в ходе определения поставщика;</w:t>
      </w:r>
    </w:p>
    <w:p w:rsidR="00B36E38" w:rsidRPr="00280C9F" w:rsidRDefault="00B36E38" w:rsidP="00724E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принимать решения по вопросам, относящимся к компетенции Комиссии;</w:t>
      </w:r>
    </w:p>
    <w:p w:rsidR="00B36E38" w:rsidRPr="00280C9F" w:rsidRDefault="00B36E38" w:rsidP="00724E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B36E38" w:rsidRPr="00280C9F" w:rsidRDefault="00B36E38" w:rsidP="00724E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>незамедлительно сообщать Заказчику о фактах, препятствующих участию в работе Комиссии;</w:t>
      </w:r>
    </w:p>
    <w:p w:rsidR="00FC0773" w:rsidRPr="00FC0773" w:rsidRDefault="00FC0773" w:rsidP="00FC07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законом N 44-ФЗ.</w:t>
      </w:r>
    </w:p>
    <w:p w:rsidR="00B36E38" w:rsidRPr="00280C9F" w:rsidRDefault="00FC0773" w:rsidP="007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773">
        <w:rPr>
          <w:rFonts w:ascii="Times New Roman" w:hAnsi="Times New Roman"/>
          <w:bCs/>
          <w:sz w:val="24"/>
          <w:szCs w:val="24"/>
        </w:rPr>
        <w:t>12. Порядок действий Комиссии в рамках конкретной процедуры определения поставщика устанавливаются в зависимости от способа, формы процедуры.</w:t>
      </w:r>
    </w:p>
    <w:p w:rsidR="00B36E38" w:rsidRPr="00FC0773" w:rsidRDefault="00B36E38" w:rsidP="007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9F">
        <w:rPr>
          <w:rFonts w:ascii="Times New Roman" w:hAnsi="Times New Roman"/>
          <w:bCs/>
          <w:sz w:val="24"/>
          <w:szCs w:val="24"/>
        </w:rPr>
        <w:t xml:space="preserve">13. </w:t>
      </w:r>
      <w:r w:rsidRPr="00FC0773">
        <w:rPr>
          <w:rFonts w:ascii="Times New Roman" w:hAnsi="Times New Roman"/>
          <w:bCs/>
          <w:sz w:val="24"/>
          <w:szCs w:val="24"/>
        </w:rPr>
        <w:t>Комиссия выполняет возложенные на нее функции посредством проведения заседаний.</w:t>
      </w:r>
    </w:p>
    <w:p w:rsidR="00FD6582" w:rsidRPr="00FD6582" w:rsidRDefault="00FD6582" w:rsidP="00FD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Par36"/>
      <w:bookmarkEnd w:id="0"/>
      <w:r w:rsidRPr="00FD6582">
        <w:rPr>
          <w:rFonts w:ascii="Times New Roman" w:hAnsi="Times New Roman"/>
          <w:bCs/>
          <w:sz w:val="24"/>
          <w:szCs w:val="24"/>
        </w:rPr>
        <w:t>14.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видео-конференц-связи с разъяснением порядка такого участия.</w:t>
      </w:r>
    </w:p>
    <w:p w:rsidR="00FD6582" w:rsidRPr="00FD6582" w:rsidRDefault="00FD6582" w:rsidP="00FD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lastRenderedPageBreak/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РФ о защите государственной тайны.</w:t>
      </w:r>
    </w:p>
    <w:p w:rsidR="00FD6582" w:rsidRPr="00FD6582" w:rsidRDefault="00FD6582" w:rsidP="00FD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15. Комиссию возглавляет председатель Комиссии.</w:t>
      </w:r>
    </w:p>
    <w:p w:rsidR="00FD6582" w:rsidRPr="00FD6582" w:rsidRDefault="00FD6582" w:rsidP="00FD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Председатель Комиссии выполняет следующие функции:</w:t>
      </w:r>
    </w:p>
    <w:p w:rsidR="00FD6582" w:rsidRPr="00FD6582" w:rsidRDefault="00FD6582" w:rsidP="00FD658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осуществляет общее руководство работой Комиссии;</w:t>
      </w:r>
    </w:p>
    <w:p w:rsidR="00FD6582" w:rsidRPr="00FD6582" w:rsidRDefault="00FD6582" w:rsidP="00FD658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осуществляет подготовку заседаний Комиссии, в том числе сбор и оформление необходимых сведений;</w:t>
      </w:r>
    </w:p>
    <w:p w:rsidR="00FD6582" w:rsidRPr="00FD6582" w:rsidRDefault="00FD6582" w:rsidP="00FD658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объявляет заседание Комиссии правомочным или неправомочным из-за отсутствия кворума;</w:t>
      </w:r>
    </w:p>
    <w:p w:rsidR="00FD6582" w:rsidRPr="00FD6582" w:rsidRDefault="00FD6582" w:rsidP="00FD658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ведет заседание Комиссии;</w:t>
      </w:r>
    </w:p>
    <w:p w:rsidR="00FD6582" w:rsidRPr="00FD6582" w:rsidRDefault="00FD6582" w:rsidP="00FD658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информирует членов Комиссии по всем вопросам, относящимся к их функциям;</w:t>
      </w:r>
    </w:p>
    <w:p w:rsidR="00FD6582" w:rsidRPr="00FD6582" w:rsidRDefault="00FD6582" w:rsidP="00FD658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определяет порядок рассмотрения обсуждаемых вопросов;</w:t>
      </w:r>
    </w:p>
    <w:p w:rsidR="00FD6582" w:rsidRPr="00FD6582" w:rsidRDefault="00FD6582" w:rsidP="00FD658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выносит на обсуждение вопрос о привлечении к работе Комиссии экспертов в случаях, предусмотренных Федеральным законом N 44-ФЗ;</w:t>
      </w:r>
    </w:p>
    <w:p w:rsidR="00FD6582" w:rsidRPr="00FD6582" w:rsidRDefault="00FD6582" w:rsidP="00FD658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обеспечивает взаимодействие с контрактной службой Заказчика;</w:t>
      </w:r>
    </w:p>
    <w:p w:rsidR="00FD6582" w:rsidRPr="00FD6582" w:rsidRDefault="00FD6582" w:rsidP="00FD658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осуществляет иные действия, необходимые для выполнения Комиссией своих функций.</w:t>
      </w:r>
    </w:p>
    <w:p w:rsidR="00FD6582" w:rsidRPr="00FD6582" w:rsidRDefault="00FD6582" w:rsidP="00FD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16. 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FD6582" w:rsidRPr="00FD6582" w:rsidRDefault="00FD6582" w:rsidP="00FD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17. Делегирование членами Комиссии своих полномочий иным лицам (в том числе на основании доверенности) не допускается.</w:t>
      </w:r>
    </w:p>
    <w:p w:rsidR="00FD6582" w:rsidRPr="00FD6582" w:rsidRDefault="00FD6582" w:rsidP="00FD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18. Решение Комиссии оформляется протоколом, который подписывается всеми членами Комиссии, которые участвовали в заседании.</w:t>
      </w:r>
    </w:p>
    <w:p w:rsidR="00FD6582" w:rsidRPr="00FD6582" w:rsidRDefault="00FD6582" w:rsidP="00791BD8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bCs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19.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286072" w:rsidRPr="00280C9F" w:rsidRDefault="00FD6582" w:rsidP="00FD6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582">
        <w:rPr>
          <w:rFonts w:ascii="Times New Roman" w:hAnsi="Times New Roman"/>
          <w:bCs/>
          <w:sz w:val="24"/>
          <w:szCs w:val="24"/>
        </w:rPr>
        <w:t>20. Решение Комиссии, принятое в нарушение требований Федерального закона N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</w:t>
      </w:r>
      <w:r w:rsidR="00B36E38" w:rsidRPr="00280C9F">
        <w:rPr>
          <w:rFonts w:ascii="Times New Roman" w:hAnsi="Times New Roman"/>
          <w:sz w:val="24"/>
          <w:szCs w:val="24"/>
        </w:rPr>
        <w:t>.</w:t>
      </w:r>
    </w:p>
    <w:sectPr w:rsidR="00286072" w:rsidRPr="00280C9F" w:rsidSect="00044A22">
      <w:pgSz w:w="11906" w:h="16838"/>
      <w:pgMar w:top="1701" w:right="1134" w:bottom="851" w:left="1134" w:header="397" w:footer="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83" w:rsidRDefault="00497183" w:rsidP="00AF7CB0">
      <w:pPr>
        <w:spacing w:after="0" w:line="240" w:lineRule="auto"/>
      </w:pPr>
      <w:r>
        <w:separator/>
      </w:r>
    </w:p>
  </w:endnote>
  <w:endnote w:type="continuationSeparator" w:id="1">
    <w:p w:rsidR="00497183" w:rsidRDefault="00497183" w:rsidP="00AF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83" w:rsidRDefault="00497183" w:rsidP="00AF7CB0">
      <w:pPr>
        <w:spacing w:after="0" w:line="240" w:lineRule="auto"/>
      </w:pPr>
      <w:r>
        <w:separator/>
      </w:r>
    </w:p>
  </w:footnote>
  <w:footnote w:type="continuationSeparator" w:id="1">
    <w:p w:rsidR="00497183" w:rsidRDefault="00497183" w:rsidP="00AF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6pt;height:.6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13A9A"/>
    <w:multiLevelType w:val="hybridMultilevel"/>
    <w:tmpl w:val="B4B2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66A8F"/>
    <w:rsid w:val="00044A22"/>
    <w:rsid w:val="00072A13"/>
    <w:rsid w:val="000C384A"/>
    <w:rsid w:val="001843B2"/>
    <w:rsid w:val="00266A8F"/>
    <w:rsid w:val="00280C9F"/>
    <w:rsid w:val="00286072"/>
    <w:rsid w:val="002A1B93"/>
    <w:rsid w:val="00321AB3"/>
    <w:rsid w:val="0034592A"/>
    <w:rsid w:val="003B44FB"/>
    <w:rsid w:val="003B7002"/>
    <w:rsid w:val="00497183"/>
    <w:rsid w:val="004D12C1"/>
    <w:rsid w:val="0057442C"/>
    <w:rsid w:val="006F28DE"/>
    <w:rsid w:val="00700B34"/>
    <w:rsid w:val="00724EC7"/>
    <w:rsid w:val="00765E3B"/>
    <w:rsid w:val="007726F1"/>
    <w:rsid w:val="00791BD8"/>
    <w:rsid w:val="007C27AD"/>
    <w:rsid w:val="007D2FB1"/>
    <w:rsid w:val="007F1124"/>
    <w:rsid w:val="008E5B4A"/>
    <w:rsid w:val="00941DBB"/>
    <w:rsid w:val="009443C7"/>
    <w:rsid w:val="00977D53"/>
    <w:rsid w:val="00990B63"/>
    <w:rsid w:val="00A365BD"/>
    <w:rsid w:val="00AF7CB0"/>
    <w:rsid w:val="00B36E38"/>
    <w:rsid w:val="00C03E69"/>
    <w:rsid w:val="00C21589"/>
    <w:rsid w:val="00C2379F"/>
    <w:rsid w:val="00C609E2"/>
    <w:rsid w:val="00C65A3D"/>
    <w:rsid w:val="00CF7124"/>
    <w:rsid w:val="00D23EA1"/>
    <w:rsid w:val="00D50B0E"/>
    <w:rsid w:val="00D84E62"/>
    <w:rsid w:val="00DA0B9E"/>
    <w:rsid w:val="00DA2155"/>
    <w:rsid w:val="00DA5C52"/>
    <w:rsid w:val="00E01B89"/>
    <w:rsid w:val="00E05EB4"/>
    <w:rsid w:val="00E07E23"/>
    <w:rsid w:val="00E22C79"/>
    <w:rsid w:val="00E31ACC"/>
    <w:rsid w:val="00E5160A"/>
    <w:rsid w:val="00E7357B"/>
    <w:rsid w:val="00EE52BF"/>
    <w:rsid w:val="00EF2004"/>
    <w:rsid w:val="00F4044A"/>
    <w:rsid w:val="00F43B50"/>
    <w:rsid w:val="00F61CC3"/>
    <w:rsid w:val="00FC0773"/>
    <w:rsid w:val="00FD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Pr>
      <w:rFonts w:ascii="Times New Roman" w:hAnsi="Times New Roman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Абзац списка Знак"/>
    <w:uiPriority w:val="99"/>
    <w:rPr>
      <w:rFonts w:ascii="Times New Roman" w:hAnsi="Times New Roman"/>
      <w:sz w:val="24"/>
      <w:lang w:eastAsia="ru-RU"/>
    </w:rPr>
  </w:style>
  <w:style w:type="character" w:customStyle="1" w:styleId="a4">
    <w:name w:val="Текст выноски Знак"/>
    <w:basedOn w:val="a0"/>
    <w:uiPriority w:val="9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paragraph" w:customStyle="1" w:styleId="Heading">
    <w:name w:val="Heading"/>
    <w:basedOn w:val="a"/>
    <w:next w:val="a5"/>
    <w:uiPriority w:val="99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Calibri" w:hAnsi="Calibri" w:cs="Times New Roman"/>
      <w:lang w:eastAsia="en-US"/>
    </w:rPr>
  </w:style>
  <w:style w:type="paragraph" w:styleId="a7">
    <w:name w:val="List"/>
    <w:basedOn w:val="a5"/>
    <w:uiPriority w:val="99"/>
    <w:rPr>
      <w:rFonts w:cs="Noto Sans Devanagari"/>
    </w:rPr>
  </w:style>
  <w:style w:type="paragraph" w:styleId="a8">
    <w:name w:val="caption"/>
    <w:basedOn w:val="a"/>
    <w:uiPriority w:val="99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  <w:rPr>
      <w:rFonts w:cs="Noto Sans Devanagari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rmalunindented">
    <w:name w:val="Normal unindented"/>
    <w:uiPriority w:val="99"/>
    <w:pPr>
      <w:suppressAutoHyphens/>
      <w:spacing w:before="120" w:after="120"/>
      <w:jc w:val="both"/>
    </w:pPr>
  </w:style>
  <w:style w:type="paragraph" w:styleId="aa">
    <w:name w:val="Balloon Text"/>
    <w:basedOn w:val="a"/>
    <w:link w:val="1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pPr>
      <w:widowControl w:val="0"/>
      <w:suppressAutoHyphens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F7CB0"/>
    <w:rPr>
      <w:rFonts w:ascii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F7CB0"/>
    <w:rPr>
      <w:rFonts w:ascii="Calibri" w:hAnsi="Calibri" w:cs="Times New Roman"/>
      <w:lang w:eastAsia="en-US"/>
    </w:rPr>
  </w:style>
  <w:style w:type="table" w:styleId="af">
    <w:name w:val="Table Grid"/>
    <w:basedOn w:val="a1"/>
    <w:uiPriority w:val="99"/>
    <w:locked/>
    <w:rsid w:val="00B36E38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товара N _________</vt:lpstr>
    </vt:vector>
  </TitlesOfParts>
  <Company>MoBIL GROUP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 N _________</dc:title>
  <dc:creator>КонсультантПлюс</dc:creator>
  <cp:lastModifiedBy>Елена Вячеславовна</cp:lastModifiedBy>
  <cp:revision>2</cp:revision>
  <dcterms:created xsi:type="dcterms:W3CDTF">2022-03-03T09:53:00Z</dcterms:created>
  <dcterms:modified xsi:type="dcterms:W3CDTF">2022-03-03T09:53:00Z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